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E6" w:rsidRPr="003272E6" w:rsidRDefault="003272E6" w:rsidP="003272E6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  <w:t>Памятка для родителей</w:t>
      </w:r>
      <w:proofErr w:type="gramStart"/>
      <w:r w:rsidRPr="003272E6"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  <w:t xml:space="preserve"> :</w:t>
      </w:r>
      <w:proofErr w:type="gramEnd"/>
      <w:r w:rsidRPr="003272E6"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  <w:t xml:space="preserve"> если ваш ребёнок одарён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Если у вас одаренный ребенок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(памятка для родителей)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Одарённый ребёнок характеризуется следующими проявлениями:</w:t>
      </w:r>
    </w:p>
    <w:p w:rsidR="003272E6" w:rsidRPr="003272E6" w:rsidRDefault="003272E6" w:rsidP="003272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мыслит оригинально и творчески;</w:t>
      </w:r>
    </w:p>
    <w:p w:rsidR="003272E6" w:rsidRPr="003272E6" w:rsidRDefault="003272E6" w:rsidP="003272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хорошо понимает юмор;</w:t>
      </w:r>
    </w:p>
    <w:p w:rsidR="003272E6" w:rsidRPr="003272E6" w:rsidRDefault="003272E6" w:rsidP="003272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 него неистребимая жажда познания, неистощимое любопытство;</w:t>
      </w:r>
    </w:p>
    <w:p w:rsidR="003272E6" w:rsidRPr="003272E6" w:rsidRDefault="003272E6" w:rsidP="003272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имеет богатое воображение (проявляется в сочинительстве, изобра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oftHyphen/>
        <w:t>зительной деятельности, музыке и т.п.);</w:t>
      </w:r>
    </w:p>
    <w:p w:rsidR="003272E6" w:rsidRPr="003272E6" w:rsidRDefault="003272E6" w:rsidP="003272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часто он не похож на других детей своей неординарностью, предпоч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oftHyphen/>
        <w:t>тением общества взрослых.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Рекомендации для родителей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Поддерживайте в ребенке интерес к творчеству, оригинальность.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Никогда не ругайте его за то, что он делает что-то не так, как все.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Уважайте в ребёнке право на собственный выбор занятий, игр и на собственное дело.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Помните, что вы должны приспосабливаться к ребёнку, а не он к вам.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Помогайте справляться с проблемами в общении со сверстниками и взрослыми.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Найдите для него друзей, которые были бы так же хорошо разви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oftHyphen/>
        <w:t>ты, как и он.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увлекайтесь соревновательными методами. Если ваш ребёнок бу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oftHyphen/>
        <w:t>дет всегда победителем, другие дети могут его возненавидеть.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говорите об одарённости ребёнка в его присутствии, не перех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oftHyphen/>
        <w:t>валивайте его.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требуйте от ребёнка, чтобы он всегда и во всём был лучшим.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Делайте все возможное, чтобы обеспечить ребенка игрушками, бумагой для рисования, музыкальными инструментами - всем тем, что он сможет использовать для развития своих интеллектуальных и художественных способностей. Не ограничивайте ребенка в принадлежностях для игры и работы.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Сделайте вашу собственную жизнь как можно более интересной и насыщенной. Детям важно осознавать, что их родители находят хорошее применение своим способностям, развиваются. Пусть дети участвуют в ваших занятиях вместе с вами. Неважно, какие именно это занятия, лишь бы они способствовали самореализации, творческому развитию. Важен сам факт живого совместного общения.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Старайтесь реалистично оценивать способности вашего ребенка. Если требования неоправданно высоки, это может навредить ребенку. 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Когда ребенок не может достичь поставленной вами цели, его чувство собственного достоинства может резко понизиться из-за этой неудачи.</w:t>
      </w:r>
    </w:p>
    <w:p w:rsidR="003272E6" w:rsidRPr="003272E6" w:rsidRDefault="003272E6" w:rsidP="003272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Относитесь к ребенку ласково и чаще хвалите его там, где это оправданно - вам нужно создать в доме атмосферу тепла и доверия. Это дает ребенку психологическую свободу пробовать новые идеи и применять новые знания без страха получить в ответ резкое замечание.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Советы Дэвида Льюиса,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одного из признанных специалистов по одаренности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Отвечайте на все вопросы ребенка терпеливо и честно.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Найдите достойное место в доме, где ребенок сможет демонстрировать свои работы, достижения.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ругайте ребенка за беспорядок в комнате или на столе, если это связано с творческим занятием и работа еще не закончена.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Показывайте ребенку, что любите его таким, какой он есть, а не за его достижения. Чаще говорите об этом вслух.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Поручайте своему ребёнку посильные дела и заботы.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Помогайте ему строить собственные планы и принимать решения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сравнивайте своего ребёнка с другими, указывая при этом на его недостатки.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унижайте своего ребёнка, не давайте ему почувствовать, что он чем-то хуже вас.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Приучайте вашего ребенка мыслить самостоятельно.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Принуждайте ребенка придумывать истории и фантазировать. Делайте это вместе с ним.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Приучайте его к регулярному чтению с малых лет.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Внимательно относитесь к его потребностям.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Каждый день находите время, чтобы побыть с ребенком наедине.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Включайте ребенка в совместное обсуждение общих семейных дел.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дразните ребенка за ошибки.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Хвалите за любые успехи.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Учите его общаться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со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взрослыми любого возраста.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Разрабатывайте практические эксперименты, помогайте ребенку узнавать больше нового.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запрещайте ребенку играть со всяким хламом – это стимулирует его воображение.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Побуждайте ребенка находить проблемы и решать их.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Хвалите ребенка только за конкретные успехи и поступки и делайте это искренне.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Будьте честными в оценке своих чу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вств к р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ебенку.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ограничивайте круг тем, обсуждаемых с ребенком.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Давайте ребенку возможность самостоятельно принимать решения. Пусть он почувствует ответственность за свои решения.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Помогайте ребенку стать личностью.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Помогайте ребенку находить полезные телепередачи и телепрограммы.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Развивайте в ребенке позитивное восприятие его способностей.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Поощряйте в ребенке максимальную независимость от взрослых.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Верьте в здравый смысл вашего ребенка и доверяйте ему.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Никогда не отмахивайтесь от неудач ребенка, говоря ему: «Я этого тоже не умею».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Старайтесь, чтобы основную часть работы, за которую взялся ваш ребенок, он выполнял самостоятельно, даже если вы не уверены в позитивном конечном результате.</w:t>
      </w:r>
    </w:p>
    <w:p w:rsidR="003272E6" w:rsidRPr="003272E6" w:rsidRDefault="003272E6" w:rsidP="003272E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Наблюдайте за развитием вашего ребенка, анализируйте процесс развития, записывайте результаты в дневник.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РЕКОМЕНДАЦИИ  РОДИТЕЛЯМ ОДАРЕННЫХ ДЕТЕЙ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Одаренные дети. Кто они? Это, прежде всего, - дети, но обладающие большими способностями к высоким достижениям и выдающимся результатам в различных сферах деятельности.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Широко распространено мнение о том, что одаренные дети, обладая большими способностями,  могут добиваться всего сами. Это не всегда так!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Чтобы уменьшить Ваши родительские тревоги и помочь Вам черпать радость в воспитании своих одаренных детей, следуйте этим ценным советам и рекомендациям.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Рекомендации родителям по работе с одаренными детьми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Родители обязаны стремиться развивать в своих детях следующие личные качества: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Уверенность, базирующуюся на сознании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самоценности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Понимание достоинств и недостатков в себе самом и в окружающих;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Интеллектуальную любознательность и готовность к исследовательскому риску;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Уважение к доброте, честности, дружелюбию, сопереживанию, терпению и душевному мужеству;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социоэкономических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и образовательных уровней;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Они ценят то, что хотят привить ребенку в моральном, социальном или интеллектуальном плане;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силу; даже если сами могут сделать все быстрее и лучше;</w:t>
      </w:r>
    </w:p>
    <w:p w:rsidR="003272E6" w:rsidRPr="003272E6" w:rsidRDefault="003272E6" w:rsidP="003272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3272E6" w:rsidRPr="003272E6" w:rsidRDefault="003272E6" w:rsidP="00327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Советы родителям: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Дайте ребенку время для размышления и рефлексии.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Избегайте сравнивать детей друг с другом.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Дайте ребенку возможность находить решения без боязни ошибиться. Помогите ему ценить, прежде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всего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собственные оригинальные мысли и учиться на своих ошибках.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Поощряйте хорошую организацию работы и правильное распределение времени.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Поощряйте инициативу. Пусть ваш ребенок делает собственные игрушки, игры и модели из любых имеющихся материалов.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ждите, что ребенок будет проявлять свою одаренность всегда и во всем.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Находите время для общения всей семьей. Помогайте ребенку в его самовыражении.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Будьте честными! Все дети весьма чувствительны ко лжи, а к одаренным детям это относится в большей степени.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Адекватно оценивайте уровень развития ребенка!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Избегайте длинных объяснений или бесед!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Старайтесь вовремя уловить изменения в ребенке! Они могут выражаться в неординарных вопросах или в поведении и являются признаком одаренности.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Уважайте в ребенке индивидуальность! Не стремитесь проецировать на него собственные интересы и увлечения.</w:t>
      </w:r>
    </w:p>
    <w:p w:rsidR="003272E6" w:rsidRPr="003272E6" w:rsidRDefault="003272E6" w:rsidP="003272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Развивайте в своих детях следующие качества: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уверенность, базирующуюся на собственном сознании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самоценности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;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понимание достоинств и недостатков в себе самом и в окружающих;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интеллектуальную любознательность и готовность к исследовательскому риску;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уважение к доброте, честности, дружелюбию, сопереживанию, терпению, к душевному мужеству;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3272E6" w:rsidRPr="003272E6" w:rsidRDefault="003272E6" w:rsidP="003272E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умение помогать находить общий язык и радость в общении с людьми всех возрастов.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Психологические советы и консультации для родителей: «Одарённые дети и «звёздная болезнь»»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Материал полезен для родителей одарённых, талантливых и способных детей. Даны рекомендации по формированию адекватной самооценки одарённых детей, профилактики «звёздной болезни».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Цель: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Познакомить родителей одарённых детей с опасностями «звёздной болезни» и дать рекомендации по формированию у них адекватной самооценки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Задачи: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 повышение педагогической культуры родителей;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 ознакомление родителей с основными симптомами «звёздной болезни»;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 своевременное предупреждение и преодоление «звёздной болезни»;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 формирование адекватной самооценки у одарённых детей.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 детском саду занимаются много одарённых, талантливых, способных детей. Но существуют факторы, препятствующие росту одарённости.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Одним из таких факторов является самооценка - один из мощнейших регуляторов личностного и творческого роста. От самооценки напрямую зависит, как человек взаимодействует с другими людьми (сфера коммуникации); как относится к себе; каким будет его локус контроля (будет ли человек брать ответственность за происходящее с ним на себя либо же станет перекладывать вину на обстоятельства); какова его эмоциональная возбудимость.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Во всех этих случаях зависимость носит линейный характер: то есть чем адекватнее самооценка, тем благополучнее личность, и, напротив, при неадекватной (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заниженной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) самооценке - возникают проблемы с общительностью, самоуверенностью, уважением к себе; человек становится раздражительным,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невротизированным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, появляются депрессивные настроения; он понапрасну винит себя в том, чего на самом деле нет, и т. д.</w:t>
      </w:r>
      <w:proofErr w:type="gramEnd"/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К числу крайне опасных психологических кризисов, избежать которых, к сожалению, удаётся далеко не каждому одарённому ребенку, относится кризис, получивший в быту очень точное название, — 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«звёздная болезнь»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.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 существует прямой зависимости между силой «звёздной болезни» и достижением. Уровень достижения сам по себе может быть абсолютно ничтожным: победа в матче, первая публикация, удачно сыгранная первая роль и т. п. Реакция же несоизмерима.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Основным симптомом «звёздной болезни» является возвеличивание себя, которое проявляется в самых разных сферах деятельности. 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Для людей с синдромом «звезды» свойственно приходить в ярость от малейшей критики.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Люди такого типа живут с постоянным чувством зависти ко всем, кто добился успеха и даже к тем, кто живет обычной насыщенной и интересной жизнью. Проблемы в общении у таких личностей возникают на фоне того, что они своим поведением вызывают у окружающих негативное отношение к себе.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Такие личности считают всех остальных ниже себя. Они ищут восхищения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окружающих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прежде всего для того, чтобы получить подтверждение своего величия и сохранить свое превосходство над другими. Чтобы защитить свое слабое Я от разрушения, они используют различные защиты, но самое излюбленное их средство от тревоги – это идеализация и обесценивание.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Они либо идеализируют кого-то и обесценивают себя, либо идеализируют себя и обесценивают других. Когда их стратегии наталкиваются на препятствие, они могут впадать в депрессию.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Но не любое стремление к успеху может приводить к «звездной болезни».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Все зависит от того, какие мотивы движут вашими стремлениями к успеху. У любого здорового организма есть вполне нормальная потребность в саморазвитии. Мотивом к новым достижениям выступает стремление к самореализации, поиску новых знаний, развитию навыков и способностей, которые открывают все новые перспективы в жизни. В этом случае человек стремится не к славе как таковой, а к новым достижениям, открытиям, развиваясь в профессиональном и личностном плане.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В болезненном (невротическом) проявлении правят другие мотивы, это стремление к престижу, потребность производить впечатление на других, быть объектом восхищения и уважения.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Это является основным отличием невротических стремлений к власти, престижу, богатству от здоровой потребности в личностном развитии и самореализации,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что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в конечном счете и является смыслом нашего существования.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Проблема завышенной самооценки, собственной исключительности и «звездности» зачастую ведет к формированию у ребенка соответствующего стиля поведения. Презрительные взгляды свысока на своих сверстников очень часто делает такого умника изгоем. И это, как ни парадоксально, еще больше убеждает ребенка в собственном превосходстве и неповторимости. «Они меня не понимают!» - восклицает он. А не понимают когда? Правильно, когда ты - слишком умный, а все остальные -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дураки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. Конечно, с таким отношением к окружающим ребёнку живется нелегко! На самом деле он глубоко переживает конфликт с социумом. Недостаток общения делает одаренного ребенка замкнутым, угрюмым и неразговорчивым. В какой-то момент в лагерь «не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понимающих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» начнут переходить учителя, а затем и родители.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Он будет ставить перед собой чрезмерно сложные задачи, которые не всегда в состоянии решить, что в свою очередь может породить агрессию. Завышенная самооценка порождает в человеке такие отрицательные черты, как самоуверенность, высокомерие,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некритичность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к себе и к окружающим. Нередко «маленькие короли» нетерпимы к другим, заносчивы, конфликтны, из-за чего не могут ужиться в школе, не способны завести друзей. В учебе они предпочитают либо слишком трудные задачи, либо, наоборот, легкие, решение которых подтвердит его умения и не поставит под сомнение умственные способности. Любую неудачу самоуверенный ребенок спишет на «обстоятельства», «лень», «дурное настроение», но никогда – на нехватку способностей.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Ребёнок уверен, что в любой работе он будет на высоте, т.к. талантлив, одарен, возможно, гениален! Даже если ребенок двоечник, он обязательно вспомнит событие или дело, где показал высокие результаты. Иными словами, дети с большим самомнением не способны критично оценивать результаты своего труда и ставить перед собой адекватные цели. А в будущем это отразится не только на обучении, но и на личной жизни.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Но часто не сам ребёнок, а его родители и окружение виноваты, что навязали ему мысль о том, что он – самый лучший. И ему самому очень непросто жить с постоянным грузом «своей идеальности».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Для того чтобы ребенок четко представлял границы своих возможностей, необходимо правильно оценивать результаты его деятельности. Чаще всего оценка взрослых сводится к банальным «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хорошо-плохо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». При этом не поясняется, в чем прав или не прав ребенок, где допустил ошибку, по какой причине. Но оценочное мнение должно быть аргументированным – только тогда оно станет конструктивным.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Когда вы ругаете или </w:t>
      </w:r>
      <w:proofErr w:type="gramStart"/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наказываете ребенка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       • 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он должен</w:t>
      </w:r>
      <w:proofErr w:type="gramEnd"/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четко представлять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, за что его наказывают. Необходимо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спокойно обсудить с ним, что он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сделал неверно и как следовало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поступить;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 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надо оценивать поступок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, а не личность ребенка. Замените фразу «Ты плохой!» 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на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«</w:t>
      </w:r>
      <w:proofErr w:type="gram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Ты</w:t>
      </w:r>
      <w:proofErr w:type="gram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неправильно поступил»;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 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возьмите за правило: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если вы очень разозлились на ребёнка, постарайтесь отложить момент наказания до того, как успокоитесь;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• </w:t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помните: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наказание исчерпывает проступок. Ребенок выполнил работу над ошибками, провел неделю без телевизора, попросил прощения – больше к «отработанному» наказанием поступку возвращаться нельзя никогда!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Имейте в виду, что наказание не должно быть очень отсроченным. Плохо выполненная контрольная работа не должна стать причиной отказа взять на интересное мероприятие.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Щедро хвалите ребенка за успехи, но и не делайте из них сенсацию, Заметив признаки «звездной болезни» мягко поставьте ребенка на место. При этом необязательно задевать область его способностей, повод может быть куда более бытовой: «Что же, такая умница, а посуду помыть не можешь?» И, напротив, почувствовав, что ребенок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неуверен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в своих силах, подбодрите его, ненароком заметив, что преподаватель прекрасно отзывался о его последней работе, назвав ее лучшей.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Если же вообще перестать хвалить умника, чтоб, не дай Бог, не зазнался, то есть риск добиться противоположного результата, когда он будет очень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неуверен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в своих, пусть даже, по мнению окружающих, и блестящих способностях (ведь мама с папой никогда об этом не говорили, а, значит, так вовсе не считают!)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Выбирая единственную верную на ваш взгляд тактику воспитания, помните, что забота о ребенке не должна превратиться в </w:t>
      </w:r>
      <w:proofErr w:type="spellStart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гиперопеку</w:t>
      </w:r>
      <w:proofErr w:type="spellEnd"/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, которую, к сожалению, нередко можно наблюдать в семьях с одаренным ребенком. Но не нужно впадать и в другую крайность и держать малыша в «ежовых рукавицах». Кстати, это еще одна распространенная ошибка родителей юных талантов, когда они самонадеянно полагают, что диктатура и излишний авторитаризм, 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следствием которых является ситуация постоянного стресса и напряжения в семье, прекрасно стимулируют творческий процесс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Золотая середина – вот то, что вы должны отыскать. Общих правил и схем здесь быть не может. Все зависит только от вас.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Рекомендации и упражнения по коррекции завышенной самооценки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Упражнения: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Напиши 10 своих главных достоинств. Оцени их выраженность по пяти бальной шкале. Попроси сделать то же самое своих родителей, друзей или одноклассников. Сравни полученные результаты. Есть ли разница в оценках? Как ты думаешь почему? Старайся увидеть причину расхождений в себе и своем поведении, а не в окружающих тебя людях.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2.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Напиши 10 своих отрицательных качеств. Как ты считаешь, они мешают тебе? А людям, с которыми ты общаешься? Подумай над этим.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3.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Попробуй назвать дело, с которым ты справишься очень хорошо. А теперь попробуй назвать трех своих знакомых, одноклассников, которые смогли бы справиться с этим делом лучше тебя.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4.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Попробуй выделить недостатки, которые мешают твоим достоинствам стать идеальными. Например: я остроумен, но иногда бываю бестактным; у меня прекрасная реакция, но иногда мои действия опережают мысль.</w:t>
      </w:r>
      <w:r w:rsidRPr="003272E6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Рекомендации: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Подумай, насколько твоё мнение о себе соответствует мнению родителей, одноклассников и друзей?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2.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Учись прислушиваться к мнению других людей, их одобрению или неодобрению: ведь окружающие часто могут оценить тебя вернее, чем ты сделаешь это самостоятельно.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3.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Относись к критическим замечаниям со стороны товарищей, родителей или учителей как к конструктивному совету и «руководству к действию», а не как к «досадной помехе» или «непониманию тебя».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4.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Получив отказ в просьбе о чем - либо или не справившись с порученным тебе делом, ищи причины в себе, а не в обстоятельствах или других людях.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5.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Помни, что комплименты или похвалы не всегда бывают искренними. Старайся понять, насколько соответствует похвала тому реальному делу, которое тебе удалось сделать.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6.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При сравнении с другими пытайся сравнивать себя с теми, кто добивается максимальных успехов в конкретных видах деятельности и в жизни вообще.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lastRenderedPageBreak/>
        <w:t>7.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Прежде чем взяться за ответственное дело, тщательно проанализируй свои возможности и только после этого делай вывод о том, сможешь ли ты с ним справиться.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8.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Не считай свои недостатки мелочью: ведь ты же не считаешь мелочью недостатки других людей?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9.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Старайся относиться к себе критичнее: разумная самокритичность способствует саморазвитию и более полной реализации потенциальных возможностей.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10.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Не разрешай себе «почивать на лаврах». Успешно завершив какое-нибудь дело, подумай о том, можно ли было сделать его лучше, и если да, то, что помешало этому.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11.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Всегда ориентируйся на оценку результатов своих действий другими людьми, а не на собственное чувство удовлетворения.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12.</w:t>
      </w: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Уважай чувства и желания других людей, они имеют точно такое же значение, как и твои собственные.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Главная задача и педагогов, и родителей – научить талантливого ребёнка любить искусство в себе больше, чем себя в искусстве</w:t>
      </w:r>
    </w:p>
    <w:p w:rsidR="003272E6" w:rsidRPr="003272E6" w:rsidRDefault="003272E6" w:rsidP="003272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272E6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</w:t>
      </w:r>
    </w:p>
    <w:p w:rsidR="003272E6" w:rsidRPr="003272E6" w:rsidRDefault="003272E6" w:rsidP="003272E6">
      <w:pPr>
        <w:shd w:val="clear" w:color="auto" w:fill="FFFFFF"/>
        <w:spacing w:line="360" w:lineRule="atLeast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3272E6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Поделитесь страницей:</w:t>
      </w:r>
    </w:p>
    <w:p w:rsidR="003272E6" w:rsidRPr="003272E6" w:rsidRDefault="003272E6" w:rsidP="003272E6">
      <w:pPr>
        <w:shd w:val="clear" w:color="auto" w:fill="BEDBF1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272E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© ol1.stolin.edu.by, 2017</w:t>
      </w:r>
    </w:p>
    <w:p w:rsidR="003272E6" w:rsidRPr="003272E6" w:rsidRDefault="003272E6" w:rsidP="003272E6">
      <w:pPr>
        <w:shd w:val="clear" w:color="auto" w:fill="BEDBF1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Не бойся, что не знаешь – бойся, что не учишься. - Китайский афоризм </w:t>
      </w:r>
    </w:p>
    <w:p w:rsidR="003272E6" w:rsidRPr="003272E6" w:rsidRDefault="003272E6" w:rsidP="003272E6">
      <w:pPr>
        <w:shd w:val="clear" w:color="auto" w:fill="BEDBF1"/>
        <w:spacing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272E6">
        <w:rPr>
          <w:rFonts w:ascii="Tahoma" w:eastAsia="Times New Roman" w:hAnsi="Tahoma" w:cs="Tahoma"/>
          <w:b/>
          <w:bCs/>
          <w:color w:val="000000"/>
          <w:lang w:eastAsia="ru-RU"/>
        </w:rPr>
        <w:t>Адрес школы:</w:t>
      </w:r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225557, Брестская </w:t>
      </w:r>
      <w:proofErr w:type="spellStart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область</w:t>
      </w:r>
      <w:proofErr w:type="gramStart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,С</w:t>
      </w:r>
      <w:proofErr w:type="gramEnd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толинский</w:t>
      </w:r>
      <w:proofErr w:type="spellEnd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район, </w:t>
      </w:r>
      <w:proofErr w:type="spellStart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аг</w:t>
      </w:r>
      <w:proofErr w:type="spellEnd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. </w:t>
      </w:r>
      <w:proofErr w:type="spellStart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Ольшаны</w:t>
      </w:r>
      <w:proofErr w:type="gramStart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,у</w:t>
      </w:r>
      <w:proofErr w:type="gramEnd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л</w:t>
      </w:r>
      <w:proofErr w:type="spellEnd"/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. Первомайская, 1  </w:t>
      </w:r>
      <w:r w:rsidRPr="003272E6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    тел.:</w:t>
      </w:r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8-016-55-56-2-57         </w:t>
      </w:r>
      <w:r w:rsidRPr="003272E6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e-</w:t>
      </w:r>
      <w:proofErr w:type="spellStart"/>
      <w:r w:rsidRPr="003272E6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mail</w:t>
      </w:r>
      <w:proofErr w:type="spellEnd"/>
      <w:r w:rsidRPr="003272E6">
        <w:rPr>
          <w:rFonts w:ascii="Tahoma" w:eastAsia="Times New Roman" w:hAnsi="Tahoma" w:cs="Tahoma"/>
          <w:b/>
          <w:bCs/>
          <w:i/>
          <w:iCs/>
          <w:color w:val="000000"/>
          <w:lang w:eastAsia="ru-RU"/>
        </w:rPr>
        <w:t>: </w:t>
      </w:r>
      <w:r w:rsidRPr="003272E6">
        <w:rPr>
          <w:rFonts w:ascii="Tahoma" w:eastAsia="Times New Roman" w:hAnsi="Tahoma" w:cs="Tahoma"/>
          <w:i/>
          <w:iCs/>
          <w:color w:val="000000"/>
          <w:lang w:eastAsia="ru-RU"/>
        </w:rPr>
        <w:t> </w:t>
      </w:r>
      <w:hyperlink r:id="rId6" w:history="1">
        <w:r w:rsidRPr="003272E6">
          <w:rPr>
            <w:rFonts w:ascii="Tahoma" w:eastAsia="Times New Roman" w:hAnsi="Tahoma" w:cs="Tahoma"/>
            <w:i/>
            <w:iCs/>
            <w:color w:val="002F52"/>
            <w:u w:val="single"/>
            <w:bdr w:val="none" w:sz="0" w:space="0" w:color="auto" w:frame="1"/>
            <w:lang w:eastAsia="ru-RU"/>
          </w:rPr>
          <w:t>ol1@stolin.edu.by</w:t>
        </w:r>
      </w:hyperlink>
    </w:p>
    <w:p w:rsidR="003272E6" w:rsidRPr="003272E6" w:rsidRDefault="003272E6" w:rsidP="003272E6">
      <w:pPr>
        <w:shd w:val="clear" w:color="auto" w:fill="BEDBF1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3272E6">
        <w:rPr>
          <w:rFonts w:ascii="Tahoma" w:eastAsia="Times New Roman" w:hAnsi="Tahoma" w:cs="Tahoma"/>
          <w:noProof/>
          <w:color w:val="002F52"/>
          <w:bdr w:val="none" w:sz="0" w:space="0" w:color="auto" w:frame="1"/>
          <w:lang w:eastAsia="ru-RU"/>
        </w:rPr>
        <w:lastRenderedPageBreak/>
        <w:drawing>
          <wp:inline distT="0" distB="0" distL="0" distR="0" wp14:anchorId="4F268CCA" wp14:editId="14F3F288">
            <wp:extent cx="4290060" cy="4236720"/>
            <wp:effectExtent l="0" t="0" r="0" b="0"/>
            <wp:docPr id="1" name="Рисунок 1" descr="http://ol1.stolin.edu.by/sm.aspx?guid=25313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1.stolin.edu.by/sm.aspx?guid=25313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E6">
        <w:rPr>
          <w:rFonts w:ascii="Tahoma" w:eastAsia="Times New Roman" w:hAnsi="Tahoma" w:cs="Tahoma"/>
          <w:noProof/>
          <w:color w:val="002F52"/>
          <w:bdr w:val="none" w:sz="0" w:space="0" w:color="auto" w:frame="1"/>
          <w:lang w:eastAsia="ru-RU"/>
        </w:rPr>
        <w:drawing>
          <wp:inline distT="0" distB="0" distL="0" distR="0" wp14:anchorId="6DAC1A61" wp14:editId="7E7CE64F">
            <wp:extent cx="1714500" cy="662940"/>
            <wp:effectExtent l="0" t="0" r="0" b="3810"/>
            <wp:docPr id="2" name="Рисунок 2" descr="http://ol1.stolin.edu.by/sm.aspx?guid=17313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l1.stolin.edu.by/sm.aspx?guid=17313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E6">
        <w:rPr>
          <w:rFonts w:ascii="Tahoma" w:eastAsia="Times New Roman" w:hAnsi="Tahoma" w:cs="Tahoma"/>
          <w:noProof/>
          <w:color w:val="002F52"/>
          <w:bdr w:val="none" w:sz="0" w:space="0" w:color="auto" w:frame="1"/>
          <w:lang w:eastAsia="ru-RU"/>
        </w:rPr>
        <w:drawing>
          <wp:inline distT="0" distB="0" distL="0" distR="0" wp14:anchorId="189C5445" wp14:editId="4059A060">
            <wp:extent cx="1714500" cy="662940"/>
            <wp:effectExtent l="0" t="0" r="0" b="3810"/>
            <wp:docPr id="3" name="Рисунок 3" descr="http://ol1.stolin.edu.by/sm.aspx?guid=17323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l1.stolin.edu.by/sm.aspx?guid=17323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2E6">
        <w:rPr>
          <w:rFonts w:ascii="Tahoma" w:eastAsia="Times New Roman" w:hAnsi="Tahoma" w:cs="Tahoma"/>
          <w:noProof/>
          <w:color w:val="002F52"/>
          <w:bdr w:val="none" w:sz="0" w:space="0" w:color="auto" w:frame="1"/>
          <w:lang w:eastAsia="ru-RU"/>
        </w:rPr>
        <w:drawing>
          <wp:inline distT="0" distB="0" distL="0" distR="0" wp14:anchorId="496A5D63" wp14:editId="108D88FE">
            <wp:extent cx="1714500" cy="662940"/>
            <wp:effectExtent l="0" t="0" r="0" b="3810"/>
            <wp:docPr id="4" name="Рисунок 4" descr="http://ol1.stolin.edu.by/sm.aspx?guid=17333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l1.stolin.edu.by/sm.aspx?guid=17333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A63" w:rsidRDefault="00D85A63"/>
    <w:sectPr w:rsidR="00D8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7D6F"/>
    <w:multiLevelType w:val="multilevel"/>
    <w:tmpl w:val="C5446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42A2F"/>
    <w:multiLevelType w:val="multilevel"/>
    <w:tmpl w:val="18A843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10F16"/>
    <w:multiLevelType w:val="multilevel"/>
    <w:tmpl w:val="BFDE2B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87B4E"/>
    <w:multiLevelType w:val="multilevel"/>
    <w:tmpl w:val="5F76A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861C06"/>
    <w:multiLevelType w:val="multilevel"/>
    <w:tmpl w:val="72EAE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80120"/>
    <w:multiLevelType w:val="multilevel"/>
    <w:tmpl w:val="D384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A8"/>
    <w:rsid w:val="003272E6"/>
    <w:rsid w:val="00C768A8"/>
    <w:rsid w:val="00D8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524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445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0490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8797">
                                      <w:marLeft w:val="0"/>
                                      <w:marRight w:val="14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99357">
          <w:marLeft w:val="0"/>
          <w:marRight w:val="0"/>
          <w:marTop w:val="0"/>
          <w:marBottom w:val="0"/>
          <w:divBdr>
            <w:top w:val="single" w:sz="24" w:space="0" w:color="16568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934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ir.pravo.b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l1.stolin.edu.by/main.aspx?guid=25303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1@stolin.edu.by" TargetMode="External"/><Relationship Id="rId11" Type="http://schemas.openxmlformats.org/officeDocument/2006/relationships/hyperlink" Target="http://edu.gov.b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resident.gov.by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3087</Words>
  <Characters>17597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2017-11-13T18:23:00Z</dcterms:created>
  <dcterms:modified xsi:type="dcterms:W3CDTF">2017-11-13T18:23:00Z</dcterms:modified>
</cp:coreProperties>
</file>